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2261" w14:textId="28725ACF" w:rsidR="00541EDA" w:rsidRDefault="00541EDA">
      <w:r>
        <w:rPr>
          <w:noProof/>
        </w:rPr>
        <w:drawing>
          <wp:anchor distT="0" distB="0" distL="114300" distR="114300" simplePos="0" relativeHeight="251658240" behindDoc="0" locked="0" layoutInCell="1" allowOverlap="1" wp14:anchorId="69AFC087" wp14:editId="4E987DBB">
            <wp:simplePos x="0" y="0"/>
            <wp:positionH relativeFrom="margin">
              <wp:align>left</wp:align>
            </wp:positionH>
            <wp:positionV relativeFrom="paragraph">
              <wp:posOffset>12065</wp:posOffset>
            </wp:positionV>
            <wp:extent cx="1316990" cy="1371600"/>
            <wp:effectExtent l="0" t="0" r="0" b="0"/>
            <wp:wrapSquare wrapText="bothSides"/>
            <wp:docPr id="42172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20467" name="Picture 4217204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2422" cy="1376706"/>
                    </a:xfrm>
                    <a:prstGeom prst="rect">
                      <a:avLst/>
                    </a:prstGeom>
                  </pic:spPr>
                </pic:pic>
              </a:graphicData>
            </a:graphic>
            <wp14:sizeRelH relativeFrom="margin">
              <wp14:pctWidth>0</wp14:pctWidth>
            </wp14:sizeRelH>
            <wp14:sizeRelV relativeFrom="margin">
              <wp14:pctHeight>0</wp14:pctHeight>
            </wp14:sizeRelV>
          </wp:anchor>
        </w:drawing>
      </w:r>
    </w:p>
    <w:p w14:paraId="1A1E2C16" w14:textId="2AC76095" w:rsidR="00541EDA" w:rsidRPr="0018024E" w:rsidRDefault="00541EDA">
      <w:pPr>
        <w:rPr>
          <w:b/>
          <w:bCs/>
          <w:sz w:val="16"/>
          <w:szCs w:val="16"/>
        </w:rPr>
      </w:pPr>
    </w:p>
    <w:p w14:paraId="5C57E1CB" w14:textId="16FAECB1" w:rsidR="008D6095" w:rsidRPr="00F410F1" w:rsidRDefault="008D6095">
      <w:pPr>
        <w:rPr>
          <w:rFonts w:ascii="Aptos Display" w:hAnsi="Aptos Display"/>
          <w:b/>
          <w:bCs/>
          <w:smallCaps/>
          <w:color w:val="A02B93" w:themeColor="accent5"/>
          <w:sz w:val="40"/>
          <w:szCs w:val="40"/>
        </w:rPr>
      </w:pPr>
      <w:r w:rsidRPr="00F410F1">
        <w:rPr>
          <w:rFonts w:ascii="Aptos Display" w:hAnsi="Aptos Display"/>
          <w:b/>
          <w:bCs/>
          <w:smallCaps/>
          <w:color w:val="A02B93" w:themeColor="accent5"/>
          <w:sz w:val="40"/>
          <w:szCs w:val="40"/>
        </w:rPr>
        <w:t xml:space="preserve">How to Vote </w:t>
      </w:r>
      <w:r w:rsidR="00541EDA" w:rsidRPr="00F410F1">
        <w:rPr>
          <w:rFonts w:ascii="Aptos Display" w:hAnsi="Aptos Display"/>
          <w:b/>
          <w:bCs/>
          <w:smallCaps/>
          <w:color w:val="A02B93" w:themeColor="accent5"/>
          <w:sz w:val="40"/>
          <w:szCs w:val="40"/>
        </w:rPr>
        <w:t>at the Annual Awards Celebration</w:t>
      </w:r>
    </w:p>
    <w:p w14:paraId="5E028FA8" w14:textId="77777777" w:rsidR="00C014DA" w:rsidRDefault="00C014DA" w:rsidP="00F25A39">
      <w:pPr>
        <w:spacing w:after="0"/>
        <w:jc w:val="both"/>
        <w:rPr>
          <w:rFonts w:ascii="Aptos Display" w:hAnsi="Aptos Display"/>
        </w:rPr>
      </w:pPr>
    </w:p>
    <w:p w14:paraId="01BCAE95" w14:textId="3D919201" w:rsidR="00C014DA" w:rsidRDefault="00C014DA" w:rsidP="00F25A39">
      <w:pPr>
        <w:spacing w:after="0"/>
        <w:jc w:val="both"/>
        <w:rPr>
          <w:rFonts w:ascii="Aptos Display" w:hAnsi="Aptos Display"/>
        </w:rPr>
      </w:pPr>
    </w:p>
    <w:p w14:paraId="6CF18AF2" w14:textId="562ED907" w:rsidR="00A2779D" w:rsidRDefault="00541EDA" w:rsidP="00C014DA">
      <w:pPr>
        <w:spacing w:after="0" w:line="240" w:lineRule="auto"/>
        <w:jc w:val="both"/>
        <w:rPr>
          <w:rFonts w:ascii="Aptos Light" w:hAnsi="Aptos Light"/>
          <w:sz w:val="22"/>
          <w:szCs w:val="22"/>
        </w:rPr>
      </w:pPr>
      <w:r w:rsidRPr="00C64AD2">
        <w:rPr>
          <w:rFonts w:ascii="Aptos Light" w:hAnsi="Aptos Light"/>
          <w:color w:val="000000" w:themeColor="text1"/>
          <w:sz w:val="22"/>
          <w:szCs w:val="22"/>
        </w:rPr>
        <w:t xml:space="preserve">Impact100 Greater Milwaukee </w:t>
      </w:r>
      <w:r w:rsidR="008B4C20" w:rsidRPr="00C64AD2">
        <w:rPr>
          <w:rFonts w:ascii="Aptos Light" w:hAnsi="Aptos Light"/>
          <w:color w:val="000000" w:themeColor="text1"/>
          <w:sz w:val="22"/>
          <w:szCs w:val="22"/>
        </w:rPr>
        <w:t>hosts i</w:t>
      </w:r>
      <w:r w:rsidRPr="00C64AD2">
        <w:rPr>
          <w:rFonts w:ascii="Aptos Light" w:hAnsi="Aptos Light"/>
          <w:color w:val="000000" w:themeColor="text1"/>
          <w:sz w:val="22"/>
          <w:szCs w:val="22"/>
        </w:rPr>
        <w:t xml:space="preserve">ts Annual Awards Celebration #TheBigGive </w:t>
      </w:r>
      <w:r w:rsidR="008B4C20" w:rsidRPr="00C64AD2">
        <w:rPr>
          <w:rFonts w:ascii="Aptos Light" w:hAnsi="Aptos Light"/>
          <w:color w:val="000000" w:themeColor="text1"/>
          <w:sz w:val="22"/>
          <w:szCs w:val="22"/>
        </w:rPr>
        <w:t xml:space="preserve">each June.  </w:t>
      </w:r>
      <w:r w:rsidR="00064854" w:rsidRPr="00C64AD2">
        <w:rPr>
          <w:rFonts w:ascii="Aptos Light" w:hAnsi="Aptos Light" w:cs="Arial"/>
          <w:color w:val="000000" w:themeColor="text1"/>
          <w:sz w:val="22"/>
          <w:szCs w:val="22"/>
          <w:shd w:val="clear" w:color="auto" w:fill="FFFFFF"/>
        </w:rPr>
        <w:t xml:space="preserve">Following a rigorous evaluation process by our members, </w:t>
      </w:r>
      <w:r w:rsidR="007D7A51">
        <w:rPr>
          <w:rFonts w:ascii="Aptos Light" w:hAnsi="Aptos Light" w:cs="Arial"/>
          <w:color w:val="000000" w:themeColor="text1"/>
          <w:sz w:val="22"/>
          <w:szCs w:val="22"/>
          <w:shd w:val="clear" w:color="auto" w:fill="FFFFFF"/>
        </w:rPr>
        <w:t xml:space="preserve">the </w:t>
      </w:r>
      <w:r w:rsidR="00064854" w:rsidRPr="00C64AD2">
        <w:rPr>
          <w:rFonts w:ascii="Aptos Light" w:hAnsi="Aptos Light" w:cs="Arial"/>
          <w:color w:val="000000" w:themeColor="text1"/>
          <w:sz w:val="22"/>
          <w:szCs w:val="22"/>
          <w:shd w:val="clear" w:color="auto" w:fill="FFFFFF"/>
        </w:rPr>
        <w:t xml:space="preserve">finalists present </w:t>
      </w:r>
      <w:r w:rsidR="007D7A51">
        <w:rPr>
          <w:rFonts w:ascii="Aptos Light" w:hAnsi="Aptos Light" w:cs="Arial"/>
          <w:color w:val="000000" w:themeColor="text1"/>
          <w:sz w:val="22"/>
          <w:szCs w:val="22"/>
          <w:shd w:val="clear" w:color="auto" w:fill="FFFFFF"/>
        </w:rPr>
        <w:t xml:space="preserve">their projects </w:t>
      </w:r>
      <w:r w:rsidR="00064854" w:rsidRPr="00C64AD2">
        <w:rPr>
          <w:rFonts w:ascii="Aptos Light" w:hAnsi="Aptos Light" w:cs="Arial"/>
          <w:color w:val="000000" w:themeColor="text1"/>
          <w:sz w:val="22"/>
          <w:szCs w:val="22"/>
          <w:shd w:val="clear" w:color="auto" w:fill="FFFFFF"/>
        </w:rPr>
        <w:t xml:space="preserve">to the full membership at </w:t>
      </w:r>
      <w:r w:rsidR="007D7A51">
        <w:rPr>
          <w:rFonts w:ascii="Aptos Light" w:hAnsi="Aptos Light" w:cs="Arial"/>
          <w:color w:val="000000" w:themeColor="text1"/>
          <w:sz w:val="22"/>
          <w:szCs w:val="22"/>
          <w:shd w:val="clear" w:color="auto" w:fill="FFFFFF"/>
        </w:rPr>
        <w:t xml:space="preserve">this event.  </w:t>
      </w:r>
      <w:r w:rsidR="00EB651C">
        <w:rPr>
          <w:rFonts w:ascii="Aptos Light" w:hAnsi="Aptos Light" w:cs="Arial"/>
          <w:color w:val="000000" w:themeColor="text1"/>
          <w:sz w:val="22"/>
          <w:szCs w:val="22"/>
          <w:shd w:val="clear" w:color="auto" w:fill="FFFFFF"/>
        </w:rPr>
        <w:t>Immediately f</w:t>
      </w:r>
      <w:r w:rsidR="00064854" w:rsidRPr="00C64AD2">
        <w:rPr>
          <w:rFonts w:ascii="Aptos Light" w:hAnsi="Aptos Light" w:cs="Arial"/>
          <w:color w:val="000000" w:themeColor="text1"/>
          <w:sz w:val="22"/>
          <w:szCs w:val="22"/>
          <w:shd w:val="clear" w:color="auto" w:fill="FFFFFF"/>
        </w:rPr>
        <w:t>ollowing</w:t>
      </w:r>
      <w:r w:rsidR="005C6172">
        <w:rPr>
          <w:rFonts w:ascii="Aptos Light" w:hAnsi="Aptos Light" w:cs="Arial"/>
          <w:color w:val="000000" w:themeColor="text1"/>
          <w:sz w:val="22"/>
          <w:szCs w:val="22"/>
          <w:shd w:val="clear" w:color="auto" w:fill="FFFFFF"/>
        </w:rPr>
        <w:t xml:space="preserve">, </w:t>
      </w:r>
      <w:r w:rsidR="00F769CA">
        <w:rPr>
          <w:rFonts w:ascii="Aptos Light" w:hAnsi="Aptos Light" w:cs="Arial"/>
          <w:color w:val="000000" w:themeColor="text1"/>
          <w:sz w:val="22"/>
          <w:szCs w:val="22"/>
          <w:shd w:val="clear" w:color="auto" w:fill="FFFFFF"/>
        </w:rPr>
        <w:t xml:space="preserve">our </w:t>
      </w:r>
      <w:r w:rsidR="00064854" w:rsidRPr="00C64AD2">
        <w:rPr>
          <w:rFonts w:ascii="Aptos Light" w:hAnsi="Aptos Light" w:cs="Arial"/>
          <w:color w:val="000000" w:themeColor="text1"/>
          <w:sz w:val="22"/>
          <w:szCs w:val="22"/>
          <w:shd w:val="clear" w:color="auto" w:fill="FFFFFF"/>
        </w:rPr>
        <w:t xml:space="preserve"> members vote and the grant recipients are announced. </w:t>
      </w:r>
      <w:r w:rsidR="00DB61BF">
        <w:rPr>
          <w:rFonts w:ascii="Aptos Light" w:hAnsi="Aptos Light" w:cs="Arial"/>
          <w:color w:val="000000" w:themeColor="text1"/>
          <w:sz w:val="22"/>
          <w:szCs w:val="22"/>
          <w:shd w:val="clear" w:color="auto" w:fill="FFFFFF"/>
        </w:rPr>
        <w:t xml:space="preserve"> </w:t>
      </w:r>
      <w:r w:rsidR="00F769CA">
        <w:rPr>
          <w:rFonts w:ascii="Aptos Light" w:hAnsi="Aptos Light" w:cs="Arial"/>
          <w:color w:val="000000" w:themeColor="text1"/>
          <w:sz w:val="22"/>
          <w:szCs w:val="22"/>
          <w:shd w:val="clear" w:color="auto" w:fill="FFFFFF"/>
        </w:rPr>
        <w:t>Votes</w:t>
      </w:r>
      <w:r w:rsidR="00F410F1">
        <w:rPr>
          <w:rFonts w:ascii="Aptos Light" w:hAnsi="Aptos Light" w:cs="Arial"/>
          <w:color w:val="000000" w:themeColor="text1"/>
          <w:sz w:val="22"/>
          <w:szCs w:val="22"/>
          <w:shd w:val="clear" w:color="auto" w:fill="FFFFFF"/>
        </w:rPr>
        <w:t xml:space="preserve"> </w:t>
      </w:r>
      <w:r w:rsidR="00DB61BF" w:rsidRPr="00C64AD2">
        <w:rPr>
          <w:rFonts w:ascii="Aptos Light" w:hAnsi="Aptos Light"/>
          <w:color w:val="000000" w:themeColor="text1"/>
          <w:sz w:val="22"/>
          <w:szCs w:val="22"/>
        </w:rPr>
        <w:t>will be cast using a link to OPAVOTE on their phones.</w:t>
      </w:r>
      <w:r w:rsidR="00A2779D">
        <w:rPr>
          <w:rFonts w:ascii="Aptos Light" w:hAnsi="Aptos Light"/>
          <w:color w:val="000000" w:themeColor="text1"/>
          <w:sz w:val="22"/>
          <w:szCs w:val="22"/>
        </w:rPr>
        <w:t xml:space="preserve">  </w:t>
      </w:r>
      <w:r w:rsidR="00064854" w:rsidRPr="00C64AD2">
        <w:rPr>
          <w:rFonts w:ascii="Aptos Light" w:hAnsi="Aptos Light" w:cs="Arial"/>
          <w:color w:val="000000" w:themeColor="text1"/>
          <w:sz w:val="22"/>
          <w:szCs w:val="22"/>
          <w:shd w:val="clear" w:color="auto" w:fill="FFFFFF"/>
        </w:rPr>
        <w:t>For every 100 members, we award one $100,000 grant and divide the balance of funds among the remaining finalists. The more members we have, the more we can award</w:t>
      </w:r>
      <w:r w:rsidR="00A2779D">
        <w:rPr>
          <w:rFonts w:ascii="Aptos Light" w:hAnsi="Aptos Light" w:cs="Arial"/>
          <w:color w:val="000000" w:themeColor="text1"/>
          <w:sz w:val="22"/>
          <w:szCs w:val="22"/>
          <w:shd w:val="clear" w:color="auto" w:fill="FFFFFF"/>
        </w:rPr>
        <w:t>!</w:t>
      </w:r>
    </w:p>
    <w:p w14:paraId="0A7D5B2A" w14:textId="529EE448" w:rsidR="00F25A39" w:rsidRDefault="00541EDA" w:rsidP="00C014DA">
      <w:pPr>
        <w:spacing w:after="0" w:line="240" w:lineRule="auto"/>
        <w:jc w:val="both"/>
        <w:rPr>
          <w:rFonts w:ascii="Aptos Light" w:hAnsi="Aptos Light"/>
          <w:sz w:val="22"/>
          <w:szCs w:val="22"/>
        </w:rPr>
      </w:pPr>
      <w:r w:rsidRPr="00C64AD2">
        <w:rPr>
          <w:rFonts w:ascii="Aptos Light" w:hAnsi="Aptos Light"/>
          <w:sz w:val="22"/>
          <w:szCs w:val="22"/>
        </w:rPr>
        <w:t xml:space="preserve"> </w:t>
      </w:r>
    </w:p>
    <w:p w14:paraId="50F9CF0F" w14:textId="77777777" w:rsidR="00055C80" w:rsidRPr="00C64AD2" w:rsidRDefault="00055C80" w:rsidP="00C014DA">
      <w:pPr>
        <w:spacing w:after="0" w:line="240" w:lineRule="auto"/>
        <w:jc w:val="both"/>
        <w:rPr>
          <w:rFonts w:ascii="Aptos Light" w:hAnsi="Aptos Light"/>
          <w:sz w:val="22"/>
          <w:szCs w:val="22"/>
        </w:rPr>
      </w:pPr>
    </w:p>
    <w:p w14:paraId="4CEC07D5" w14:textId="77777777" w:rsidR="00853590" w:rsidRPr="00C30EE1" w:rsidRDefault="00C74766" w:rsidP="00C014DA">
      <w:pPr>
        <w:pStyle w:val="cvgsua"/>
        <w:spacing w:before="0" w:beforeAutospacing="0" w:after="0" w:afterAutospacing="0"/>
        <w:jc w:val="both"/>
        <w:rPr>
          <w:rFonts w:ascii="Aptos Light" w:hAnsi="Aptos Light"/>
          <w:sz w:val="22"/>
          <w:szCs w:val="22"/>
        </w:rPr>
      </w:pPr>
      <w:r>
        <w:rPr>
          <w:rFonts w:ascii="Aptos Light" w:hAnsi="Aptos Light"/>
          <w:b/>
          <w:bCs/>
          <w:color w:val="A02B93" w:themeColor="accent5"/>
          <w:sz w:val="28"/>
          <w:szCs w:val="28"/>
        </w:rPr>
        <w:t xml:space="preserve">ACTION REQUIRED!  </w:t>
      </w:r>
      <w:r w:rsidR="00F25A39" w:rsidRPr="00F621F8">
        <w:rPr>
          <w:rFonts w:ascii="Aptos Light" w:hAnsi="Aptos Light"/>
          <w:b/>
          <w:bCs/>
          <w:color w:val="A02B93" w:themeColor="accent5"/>
          <w:sz w:val="28"/>
          <w:szCs w:val="28"/>
        </w:rPr>
        <w:t>UPDATE YOUR EMAIL ADDRESS</w:t>
      </w:r>
      <w:r>
        <w:rPr>
          <w:rFonts w:ascii="Aptos Light" w:hAnsi="Aptos Light"/>
          <w:b/>
          <w:bCs/>
          <w:color w:val="A02B93" w:themeColor="accent5"/>
          <w:sz w:val="28"/>
          <w:szCs w:val="28"/>
        </w:rPr>
        <w:t xml:space="preserve"> ASAP!</w:t>
      </w:r>
      <w:r w:rsidR="002755B9">
        <w:rPr>
          <w:rFonts w:ascii="Aptos Light" w:hAnsi="Aptos Light"/>
          <w:b/>
          <w:bCs/>
          <w:color w:val="A02B93" w:themeColor="accent5"/>
          <w:sz w:val="28"/>
          <w:szCs w:val="28"/>
        </w:rPr>
        <w:t xml:space="preserve">  </w:t>
      </w:r>
      <w:r w:rsidR="00F25A39" w:rsidRPr="00C014DA">
        <w:rPr>
          <w:rFonts w:ascii="Aptos Light" w:hAnsi="Aptos Light"/>
          <w:sz w:val="22"/>
          <w:szCs w:val="22"/>
        </w:rPr>
        <w:t>Each 2025-2026 member will receive her customized voting link</w:t>
      </w:r>
      <w:r w:rsidR="00CE5948">
        <w:rPr>
          <w:rFonts w:ascii="Aptos Light" w:hAnsi="Aptos Light"/>
          <w:sz w:val="22"/>
          <w:szCs w:val="22"/>
        </w:rPr>
        <w:t xml:space="preserve"> via email.  </w:t>
      </w:r>
      <w:r w:rsidR="00F25A39" w:rsidRPr="00C014DA">
        <w:rPr>
          <w:rFonts w:ascii="Aptos Light" w:hAnsi="Aptos Light"/>
          <w:sz w:val="22"/>
          <w:szCs w:val="22"/>
        </w:rPr>
        <w:t xml:space="preserve">The email will come directly from OPAVOTE, our online voting platform.  This email will go directly to the email </w:t>
      </w:r>
      <w:r w:rsidR="00F25A39" w:rsidRPr="00C30EE1">
        <w:rPr>
          <w:rFonts w:ascii="Aptos Light" w:hAnsi="Aptos Light"/>
          <w:sz w:val="22"/>
          <w:szCs w:val="22"/>
        </w:rPr>
        <w:t xml:space="preserve">address associated with you in the Impact100 Member Profile.  </w:t>
      </w:r>
    </w:p>
    <w:p w14:paraId="7DAED60C" w14:textId="77777777" w:rsidR="00853590" w:rsidRPr="00C30EE1" w:rsidRDefault="00853590" w:rsidP="00C014DA">
      <w:pPr>
        <w:pStyle w:val="cvgsua"/>
        <w:spacing w:before="0" w:beforeAutospacing="0" w:after="0" w:afterAutospacing="0"/>
        <w:jc w:val="both"/>
        <w:rPr>
          <w:rFonts w:ascii="Aptos Light" w:hAnsi="Aptos Light"/>
          <w:sz w:val="22"/>
          <w:szCs w:val="22"/>
        </w:rPr>
      </w:pPr>
    </w:p>
    <w:p w14:paraId="4872B252" w14:textId="774E81D8" w:rsidR="00C30EE1" w:rsidRPr="004E4569" w:rsidRDefault="00C30EE1" w:rsidP="00C30EE1">
      <w:pPr>
        <w:rPr>
          <w:rFonts w:ascii="Aptos Light" w:hAnsi="Aptos Light"/>
          <w:sz w:val="22"/>
          <w:szCs w:val="22"/>
        </w:rPr>
      </w:pPr>
      <w:r w:rsidRPr="00C30EE1">
        <w:rPr>
          <w:rFonts w:ascii="Aptos Light" w:hAnsi="Aptos Light"/>
          <w:sz w:val="22"/>
          <w:szCs w:val="22"/>
        </w:rPr>
        <w:t xml:space="preserve">Take these two </w:t>
      </w:r>
      <w:r w:rsidRPr="004E4569">
        <w:rPr>
          <w:rFonts w:ascii="Aptos Light" w:hAnsi="Aptos Light"/>
          <w:sz w:val="22"/>
          <w:szCs w:val="22"/>
        </w:rPr>
        <w:t>steps to be ready to cast your vote!</w:t>
      </w:r>
    </w:p>
    <w:p w14:paraId="0AC8587C" w14:textId="2BD34A9C" w:rsidR="00C30EE1" w:rsidRPr="004E4569" w:rsidRDefault="00C30EE1" w:rsidP="00C30EE1">
      <w:pPr>
        <w:pStyle w:val="ListParagraph"/>
        <w:numPr>
          <w:ilvl w:val="0"/>
          <w:numId w:val="1"/>
        </w:numPr>
        <w:spacing w:after="0" w:line="240" w:lineRule="auto"/>
        <w:rPr>
          <w:rFonts w:ascii="Aptos Light" w:hAnsi="Aptos Light"/>
          <w:sz w:val="22"/>
          <w:szCs w:val="22"/>
        </w:rPr>
      </w:pPr>
      <w:r w:rsidRPr="004E4569">
        <w:rPr>
          <w:rFonts w:ascii="Aptos Light" w:hAnsi="Aptos Light"/>
          <w:b/>
          <w:bCs/>
          <w:sz w:val="22"/>
          <w:szCs w:val="22"/>
        </w:rPr>
        <w:t>Go now to the member portal at www.Impact100mke.org to make sure your desired email address is in your profile.</w:t>
      </w:r>
      <w:r w:rsidRPr="004E4569">
        <w:rPr>
          <w:rFonts w:ascii="Aptos Light" w:hAnsi="Aptos Light"/>
          <w:sz w:val="22"/>
          <w:szCs w:val="22"/>
        </w:rPr>
        <w:t xml:space="preserve">  It’s easy to change but please do so promptly to ensure we capture it for the voting email.  Using a business email address? In recent years, we’ve experienced some businesses employing firewalls that may block certain external emails.  If you think that’s possible, you could use an alternative email or simply make sure to follow step 2 below. </w:t>
      </w:r>
    </w:p>
    <w:p w14:paraId="743321D8" w14:textId="77777777" w:rsidR="00C30EE1" w:rsidRPr="004E4569" w:rsidRDefault="00C30EE1" w:rsidP="00C30EE1">
      <w:pPr>
        <w:pStyle w:val="ListParagraph"/>
        <w:spacing w:after="0" w:line="240" w:lineRule="auto"/>
        <w:rPr>
          <w:rFonts w:ascii="Aptos Light" w:hAnsi="Aptos Light"/>
          <w:sz w:val="22"/>
          <w:szCs w:val="22"/>
        </w:rPr>
      </w:pPr>
    </w:p>
    <w:p w14:paraId="42F7429F" w14:textId="58E59E4F" w:rsidR="00C30EE1" w:rsidRPr="004E4569" w:rsidRDefault="00C30EE1" w:rsidP="00C30EE1">
      <w:pPr>
        <w:pStyle w:val="ListParagraph"/>
        <w:numPr>
          <w:ilvl w:val="0"/>
          <w:numId w:val="1"/>
        </w:numPr>
        <w:spacing w:after="0" w:line="240" w:lineRule="auto"/>
        <w:rPr>
          <w:rFonts w:ascii="Aptos Light" w:hAnsi="Aptos Light"/>
          <w:sz w:val="22"/>
          <w:szCs w:val="22"/>
        </w:rPr>
      </w:pPr>
      <w:r w:rsidRPr="004E4569">
        <w:rPr>
          <w:rFonts w:ascii="Aptos Light" w:hAnsi="Aptos Light"/>
          <w:b/>
          <w:bCs/>
          <w:sz w:val="22"/>
          <w:szCs w:val="22"/>
        </w:rPr>
        <w:t>On Tuesday, May 26, check that you received the email from OpaVote containing your customized voting link.</w:t>
      </w:r>
      <w:r w:rsidRPr="004E4569">
        <w:rPr>
          <w:rFonts w:ascii="Aptos Light" w:hAnsi="Aptos Light"/>
          <w:sz w:val="22"/>
          <w:szCs w:val="22"/>
        </w:rPr>
        <w:t xml:space="preserve"> Don’t see it?  Check your spam or trying </w:t>
      </w:r>
      <w:r w:rsidR="00ED1C3D" w:rsidRPr="004E4569">
        <w:rPr>
          <w:rFonts w:ascii="Aptos Light" w:hAnsi="Aptos Light"/>
          <w:sz w:val="22"/>
          <w:szCs w:val="22"/>
        </w:rPr>
        <w:t>to search</w:t>
      </w:r>
      <w:r w:rsidRPr="004E4569">
        <w:rPr>
          <w:rFonts w:ascii="Aptos Light" w:hAnsi="Aptos Light"/>
          <w:sz w:val="22"/>
          <w:szCs w:val="22"/>
        </w:rPr>
        <w:t xml:space="preserve"> your email box for “OpaVote”. Still can’t find it? Email </w:t>
      </w:r>
      <w:hyperlink r:id="rId6" w:history="1">
        <w:r w:rsidRPr="004E4569">
          <w:rPr>
            <w:rStyle w:val="Hyperlink"/>
            <w:rFonts w:ascii="Aptos Light" w:hAnsi="Aptos Light"/>
            <w:color w:val="auto"/>
            <w:sz w:val="22"/>
            <w:szCs w:val="22"/>
          </w:rPr>
          <w:t>grants@impact100mke.org</w:t>
        </w:r>
      </w:hyperlink>
      <w:r w:rsidRPr="004E4569">
        <w:rPr>
          <w:rFonts w:ascii="Aptos Light" w:hAnsi="Aptos Light"/>
          <w:sz w:val="22"/>
          <w:szCs w:val="22"/>
        </w:rPr>
        <w:t xml:space="preserve">.  We can help!  </w:t>
      </w:r>
    </w:p>
    <w:p w14:paraId="78D4005F" w14:textId="77777777" w:rsidR="00C30EE1" w:rsidRPr="004E4569" w:rsidRDefault="00C30EE1" w:rsidP="00C014DA">
      <w:pPr>
        <w:pStyle w:val="cvgsua"/>
        <w:spacing w:before="0" w:beforeAutospacing="0" w:after="0" w:afterAutospacing="0"/>
        <w:jc w:val="both"/>
        <w:rPr>
          <w:rFonts w:ascii="Aptos Light" w:hAnsi="Aptos Light"/>
          <w:sz w:val="22"/>
          <w:szCs w:val="22"/>
        </w:rPr>
      </w:pPr>
    </w:p>
    <w:p w14:paraId="7A4A24BB" w14:textId="543C315F" w:rsidR="006E4531" w:rsidRPr="004E4569" w:rsidRDefault="004E4569" w:rsidP="00C014DA">
      <w:pPr>
        <w:pStyle w:val="cvgsua"/>
        <w:spacing w:before="0" w:beforeAutospacing="0" w:after="0" w:afterAutospacing="0"/>
        <w:jc w:val="both"/>
        <w:rPr>
          <w:rFonts w:ascii="Aptos Light" w:hAnsi="Aptos Light"/>
          <w:sz w:val="22"/>
          <w:szCs w:val="22"/>
        </w:rPr>
      </w:pPr>
      <w:r w:rsidRPr="004E4569">
        <w:rPr>
          <w:rFonts w:ascii="Aptos Light" w:hAnsi="Aptos Light"/>
          <w:sz w:val="22"/>
          <w:szCs w:val="22"/>
        </w:rPr>
        <w:t>Please</w:t>
      </w:r>
      <w:r w:rsidR="006E4531" w:rsidRPr="004E4569">
        <w:rPr>
          <w:rFonts w:ascii="Aptos Light" w:hAnsi="Aptos Light"/>
          <w:sz w:val="22"/>
          <w:szCs w:val="22"/>
        </w:rPr>
        <w:t xml:space="preserve"> seek early assistance at the event’s Information Table if you </w:t>
      </w:r>
      <w:r w:rsidR="00ED1C3D" w:rsidRPr="004E4569">
        <w:rPr>
          <w:rFonts w:ascii="Aptos Light" w:hAnsi="Aptos Light"/>
          <w:sz w:val="22"/>
          <w:szCs w:val="22"/>
        </w:rPr>
        <w:t>cannot</w:t>
      </w:r>
      <w:r w:rsidR="006E4531" w:rsidRPr="004E4569">
        <w:rPr>
          <w:rFonts w:ascii="Aptos Light" w:hAnsi="Aptos Light"/>
          <w:sz w:val="22"/>
          <w:szCs w:val="22"/>
        </w:rPr>
        <w:t xml:space="preserve"> find the OpaVote email.  We will be happy to assist you.  </w:t>
      </w:r>
    </w:p>
    <w:p w14:paraId="5F6C6222" w14:textId="454939BB" w:rsidR="001348C8" w:rsidRDefault="001348C8" w:rsidP="00C014DA">
      <w:pPr>
        <w:pStyle w:val="cvgsua"/>
        <w:spacing w:before="0" w:beforeAutospacing="0" w:after="0" w:afterAutospacing="0"/>
        <w:jc w:val="both"/>
        <w:rPr>
          <w:rFonts w:ascii="Aptos Light" w:hAnsi="Aptos Light"/>
          <w:sz w:val="22"/>
          <w:szCs w:val="22"/>
        </w:rPr>
      </w:pPr>
    </w:p>
    <w:p w14:paraId="1FD34979" w14:textId="77777777" w:rsidR="00055C80" w:rsidRDefault="00055C80" w:rsidP="00C014DA">
      <w:pPr>
        <w:pStyle w:val="cvgsua"/>
        <w:spacing w:before="0" w:beforeAutospacing="0" w:after="0" w:afterAutospacing="0"/>
        <w:jc w:val="both"/>
        <w:rPr>
          <w:rFonts w:ascii="Aptos Light" w:hAnsi="Aptos Light"/>
          <w:sz w:val="22"/>
          <w:szCs w:val="22"/>
        </w:rPr>
      </w:pPr>
    </w:p>
    <w:p w14:paraId="30AAB034" w14:textId="1C990DEC" w:rsidR="002A2097" w:rsidRPr="0076357B" w:rsidRDefault="008E1410" w:rsidP="00C014DA">
      <w:pPr>
        <w:pStyle w:val="cvgsua"/>
        <w:spacing w:before="0" w:beforeAutospacing="0" w:after="0" w:afterAutospacing="0"/>
        <w:jc w:val="both"/>
        <w:rPr>
          <w:rFonts w:ascii="Aptos Light" w:hAnsi="Aptos Light"/>
          <w:color w:val="000000" w:themeColor="text1"/>
        </w:rPr>
      </w:pPr>
      <w:r>
        <w:rPr>
          <w:rFonts w:ascii="Aptos Light" w:hAnsi="Aptos Light"/>
          <w:b/>
          <w:bCs/>
          <w:color w:val="A02B93" w:themeColor="accent5"/>
          <w:sz w:val="28"/>
          <w:szCs w:val="28"/>
        </w:rPr>
        <w:t>LEARN ABOUT OUR FINALISTS</w:t>
      </w:r>
      <w:r w:rsidR="002755B9">
        <w:rPr>
          <w:rFonts w:ascii="Aptos Light" w:hAnsi="Aptos Light"/>
          <w:b/>
          <w:bCs/>
          <w:color w:val="A02B93" w:themeColor="accent5"/>
          <w:sz w:val="28"/>
          <w:szCs w:val="28"/>
        </w:rPr>
        <w:t xml:space="preserve">  </w:t>
      </w:r>
      <w:r w:rsidR="0076357B" w:rsidRPr="0076357B">
        <w:rPr>
          <w:rFonts w:ascii="Aptos Light" w:hAnsi="Aptos Light" w:cs="Arial"/>
          <w:color w:val="000000" w:themeColor="text1"/>
          <w:shd w:val="clear" w:color="auto" w:fill="FFFFFF"/>
        </w:rPr>
        <w:t>We fund capital projects, new programs, expansions of existing programs, or new/expanded collaborative effort between several nonprofit organizations. All grants target a specific population for a specific duration with specific measurable goals in one of these areas of focus:</w:t>
      </w:r>
    </w:p>
    <w:p w14:paraId="29C8E11D" w14:textId="7A72375A" w:rsidR="00CA1C3E" w:rsidRDefault="00CA1C3E" w:rsidP="00CA1C3E">
      <w:pPr>
        <w:pStyle w:val="cvgsua"/>
        <w:spacing w:before="0" w:beforeAutospacing="0" w:after="0" w:afterAutospacing="0"/>
        <w:jc w:val="center"/>
        <w:rPr>
          <w:rFonts w:ascii="Aptos Light" w:hAnsi="Aptos Light"/>
          <w:sz w:val="22"/>
          <w:szCs w:val="22"/>
        </w:rPr>
      </w:pPr>
      <w:r w:rsidRPr="00CA1C3E">
        <w:rPr>
          <w:rFonts w:ascii="Aptos Light" w:hAnsi="Aptos Light"/>
          <w:noProof/>
          <w:sz w:val="22"/>
          <w:szCs w:val="22"/>
        </w:rPr>
        <w:drawing>
          <wp:inline distT="0" distB="0" distL="0" distR="0" wp14:anchorId="0AC26C4A" wp14:editId="23266AD7">
            <wp:extent cx="4723157" cy="994299"/>
            <wp:effectExtent l="0" t="0" r="1270" b="0"/>
            <wp:docPr id="215019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19163" name=""/>
                    <pic:cNvPicPr/>
                  </pic:nvPicPr>
                  <pic:blipFill>
                    <a:blip r:embed="rId7"/>
                    <a:stretch>
                      <a:fillRect/>
                    </a:stretch>
                  </pic:blipFill>
                  <pic:spPr>
                    <a:xfrm>
                      <a:off x="0" y="0"/>
                      <a:ext cx="4867621" cy="1024711"/>
                    </a:xfrm>
                    <a:prstGeom prst="rect">
                      <a:avLst/>
                    </a:prstGeom>
                  </pic:spPr>
                </pic:pic>
              </a:graphicData>
            </a:graphic>
          </wp:inline>
        </w:drawing>
      </w:r>
    </w:p>
    <w:p w14:paraId="670208D9" w14:textId="4050569B" w:rsidR="002A2097" w:rsidRDefault="00001208" w:rsidP="002A2097">
      <w:pPr>
        <w:pStyle w:val="cvgsua"/>
        <w:spacing w:before="0" w:beforeAutospacing="0" w:after="0" w:afterAutospacing="0"/>
        <w:jc w:val="both"/>
        <w:rPr>
          <w:rFonts w:ascii="Aptos Light" w:hAnsi="Aptos Light"/>
          <w:sz w:val="22"/>
          <w:szCs w:val="22"/>
        </w:rPr>
      </w:pPr>
      <w:r>
        <w:rPr>
          <w:rFonts w:ascii="Aptos Light" w:hAnsi="Aptos Light"/>
          <w:sz w:val="22"/>
          <w:szCs w:val="22"/>
        </w:rPr>
        <w:t>The Grant Committees are made up of all volunteer members of Impact100</w:t>
      </w:r>
      <w:r w:rsidR="00655FF8">
        <w:rPr>
          <w:rFonts w:ascii="Aptos Light" w:hAnsi="Aptos Light"/>
          <w:sz w:val="22"/>
          <w:szCs w:val="22"/>
        </w:rPr>
        <w:t xml:space="preserve"> who conduct a rigorous review process of </w:t>
      </w:r>
      <w:r w:rsidR="006E63ED">
        <w:rPr>
          <w:rFonts w:ascii="Aptos Light" w:hAnsi="Aptos Light"/>
          <w:sz w:val="22"/>
          <w:szCs w:val="22"/>
        </w:rPr>
        <w:t xml:space="preserve">numerous grant applications and ultimately recommend five finalists.  </w:t>
      </w:r>
      <w:r w:rsidR="00FB1D69">
        <w:rPr>
          <w:rFonts w:ascii="Aptos Light" w:hAnsi="Aptos Light"/>
          <w:sz w:val="22"/>
          <w:szCs w:val="22"/>
        </w:rPr>
        <w:t xml:space="preserve">We will announce these finalists on May 7, </w:t>
      </w:r>
      <w:r w:rsidR="00ED1C3D">
        <w:rPr>
          <w:rFonts w:ascii="Aptos Light" w:hAnsi="Aptos Light"/>
          <w:sz w:val="22"/>
          <w:szCs w:val="22"/>
        </w:rPr>
        <w:t>2026,</w:t>
      </w:r>
      <w:r w:rsidR="00FB1D69">
        <w:rPr>
          <w:rFonts w:ascii="Aptos Light" w:hAnsi="Aptos Light"/>
          <w:sz w:val="22"/>
          <w:szCs w:val="22"/>
        </w:rPr>
        <w:t xml:space="preserve"> and then provide </w:t>
      </w:r>
      <w:r w:rsidR="006E6008">
        <w:rPr>
          <w:rFonts w:ascii="Aptos Light" w:hAnsi="Aptos Light"/>
          <w:sz w:val="22"/>
          <w:szCs w:val="22"/>
        </w:rPr>
        <w:t>project summaries to our membership on May 15, 2026</w:t>
      </w:r>
      <w:r w:rsidR="00350F72">
        <w:rPr>
          <w:rFonts w:ascii="Aptos Light" w:hAnsi="Aptos Light"/>
          <w:sz w:val="22"/>
          <w:szCs w:val="22"/>
        </w:rPr>
        <w:t xml:space="preserve">.  </w:t>
      </w:r>
      <w:r w:rsidR="0064522F">
        <w:rPr>
          <w:rFonts w:ascii="Aptos Light" w:hAnsi="Aptos Light"/>
          <w:sz w:val="22"/>
          <w:szCs w:val="22"/>
        </w:rPr>
        <w:t>These finalists will present their projects at #TheBigGive</w:t>
      </w:r>
      <w:r w:rsidR="00F93CAA">
        <w:rPr>
          <w:rFonts w:ascii="Aptos Light" w:hAnsi="Aptos Light"/>
          <w:sz w:val="22"/>
          <w:szCs w:val="22"/>
        </w:rPr>
        <w:t xml:space="preserve">.  </w:t>
      </w:r>
    </w:p>
    <w:p w14:paraId="205A93B3" w14:textId="358CCEF7" w:rsidR="00F621F8" w:rsidRPr="00C014DA" w:rsidRDefault="00F621F8" w:rsidP="00C014DA">
      <w:pPr>
        <w:pStyle w:val="cvgsua"/>
        <w:spacing w:before="0" w:beforeAutospacing="0" w:after="0" w:afterAutospacing="0"/>
        <w:jc w:val="both"/>
        <w:rPr>
          <w:rFonts w:ascii="Aptos Light" w:hAnsi="Aptos Light"/>
          <w:sz w:val="22"/>
          <w:szCs w:val="22"/>
        </w:rPr>
      </w:pPr>
    </w:p>
    <w:p w14:paraId="3BD43FF4" w14:textId="7024DCC9" w:rsidR="00F25A39" w:rsidRDefault="00F93CAA" w:rsidP="00C014DA">
      <w:pPr>
        <w:pStyle w:val="cvgsua"/>
        <w:spacing w:before="0" w:beforeAutospacing="0" w:after="0" w:afterAutospacing="0"/>
        <w:jc w:val="both"/>
        <w:rPr>
          <w:rFonts w:ascii="Aptos Light" w:hAnsi="Aptos Light"/>
          <w:sz w:val="22"/>
          <w:szCs w:val="22"/>
        </w:rPr>
      </w:pPr>
      <w:r>
        <w:rPr>
          <w:noProof/>
        </w:rPr>
        <w:lastRenderedPageBreak/>
        <w:drawing>
          <wp:anchor distT="0" distB="0" distL="114300" distR="114300" simplePos="0" relativeHeight="251659264" behindDoc="0" locked="0" layoutInCell="1" allowOverlap="1" wp14:anchorId="057610EE" wp14:editId="079E07AB">
            <wp:simplePos x="0" y="0"/>
            <wp:positionH relativeFrom="margin">
              <wp:align>left</wp:align>
            </wp:positionH>
            <wp:positionV relativeFrom="paragraph">
              <wp:posOffset>43815</wp:posOffset>
            </wp:positionV>
            <wp:extent cx="1609725" cy="763270"/>
            <wp:effectExtent l="0" t="0" r="9525" b="0"/>
            <wp:wrapSquare wrapText="bothSides"/>
            <wp:docPr id="1900023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23197" name="Picture 19000231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944" cy="767094"/>
                    </a:xfrm>
                    <a:prstGeom prst="rect">
                      <a:avLst/>
                    </a:prstGeom>
                  </pic:spPr>
                </pic:pic>
              </a:graphicData>
            </a:graphic>
            <wp14:sizeRelH relativeFrom="margin">
              <wp14:pctWidth>0</wp14:pctWidth>
            </wp14:sizeRelH>
            <wp14:sizeRelV relativeFrom="margin">
              <wp14:pctHeight>0</wp14:pctHeight>
            </wp14:sizeRelV>
          </wp:anchor>
        </w:drawing>
      </w:r>
      <w:r w:rsidR="00C014DA" w:rsidRPr="00F621F8">
        <w:rPr>
          <w:rFonts w:ascii="Aptos Light" w:hAnsi="Aptos Light"/>
          <w:b/>
          <w:bCs/>
          <w:color w:val="A02B93" w:themeColor="accent5"/>
          <w:sz w:val="28"/>
          <w:szCs w:val="28"/>
        </w:rPr>
        <w:t>HOW TO VOTE?</w:t>
      </w:r>
      <w:r>
        <w:rPr>
          <w:rFonts w:ascii="Aptos Light" w:hAnsi="Aptos Light"/>
          <w:b/>
          <w:bCs/>
          <w:color w:val="A02B93" w:themeColor="accent5"/>
          <w:sz w:val="28"/>
          <w:szCs w:val="28"/>
        </w:rPr>
        <w:t xml:space="preserve">   </w:t>
      </w:r>
      <w:r w:rsidR="00C014DA" w:rsidRPr="00C014DA">
        <w:rPr>
          <w:rFonts w:ascii="Aptos Light" w:hAnsi="Aptos Light"/>
          <w:b/>
          <w:bCs/>
          <w:sz w:val="22"/>
          <w:szCs w:val="22"/>
        </w:rPr>
        <w:t>You MUST be a 2025-2026 Impact100 Member in order to Vote!  Please check your Member Portal to confirm</w:t>
      </w:r>
      <w:r w:rsidR="0086676F">
        <w:rPr>
          <w:rFonts w:ascii="Aptos Light" w:hAnsi="Aptos Light"/>
          <w:b/>
          <w:bCs/>
          <w:sz w:val="22"/>
          <w:szCs w:val="22"/>
        </w:rPr>
        <w:t xml:space="preserve"> your status.  </w:t>
      </w:r>
      <w:r w:rsidR="00C014DA" w:rsidRPr="00C014DA">
        <w:rPr>
          <w:rFonts w:ascii="Aptos Light" w:hAnsi="Aptos Light"/>
          <w:sz w:val="22"/>
          <w:szCs w:val="22"/>
        </w:rPr>
        <w:t xml:space="preserve"> </w:t>
      </w:r>
      <w:r w:rsidR="00C014DA" w:rsidRPr="00C014DA">
        <w:rPr>
          <w:rStyle w:val="agcmg"/>
          <w:rFonts w:ascii="Aptos Light" w:eastAsiaTheme="majorEastAsia" w:hAnsi="Aptos Light"/>
          <w:spacing w:val="13"/>
          <w:sz w:val="22"/>
          <w:szCs w:val="22"/>
        </w:rPr>
        <w:t>All members will receive a reminder email from OpaVote on June 2</w:t>
      </w:r>
      <w:r w:rsidR="005C00F4">
        <w:rPr>
          <w:rStyle w:val="agcmg"/>
          <w:rFonts w:ascii="Aptos Light" w:eastAsiaTheme="majorEastAsia" w:hAnsi="Aptos Light"/>
          <w:spacing w:val="13"/>
          <w:sz w:val="22"/>
          <w:szCs w:val="22"/>
        </w:rPr>
        <w:t xml:space="preserve"> to ensure the </w:t>
      </w:r>
      <w:r w:rsidR="00C014DA" w:rsidRPr="00C014DA">
        <w:rPr>
          <w:rStyle w:val="agcmg"/>
          <w:rFonts w:ascii="Aptos Light" w:eastAsiaTheme="majorEastAsia" w:hAnsi="Aptos Light"/>
          <w:spacing w:val="13"/>
          <w:sz w:val="22"/>
          <w:szCs w:val="22"/>
        </w:rPr>
        <w:t xml:space="preserve">voting link </w:t>
      </w:r>
      <w:r w:rsidR="005C00F4">
        <w:rPr>
          <w:rStyle w:val="agcmg"/>
          <w:rFonts w:ascii="Aptos Light" w:eastAsiaTheme="majorEastAsia" w:hAnsi="Aptos Light"/>
          <w:spacing w:val="13"/>
          <w:sz w:val="22"/>
          <w:szCs w:val="22"/>
        </w:rPr>
        <w:t xml:space="preserve">is </w:t>
      </w:r>
      <w:r w:rsidR="00C014DA" w:rsidRPr="00C014DA">
        <w:rPr>
          <w:rStyle w:val="agcmg"/>
          <w:rFonts w:ascii="Aptos Light" w:eastAsiaTheme="majorEastAsia" w:hAnsi="Aptos Light"/>
          <w:spacing w:val="13"/>
          <w:sz w:val="22"/>
          <w:szCs w:val="22"/>
        </w:rPr>
        <w:t xml:space="preserve">at the top of your inbox! </w:t>
      </w:r>
      <w:r w:rsidR="005B5563">
        <w:rPr>
          <w:rStyle w:val="agcmg"/>
          <w:rFonts w:ascii="Aptos Light" w:eastAsiaTheme="majorEastAsia" w:hAnsi="Aptos Light"/>
          <w:spacing w:val="13"/>
          <w:sz w:val="22"/>
          <w:szCs w:val="22"/>
        </w:rPr>
        <w:t>(If you don’t see the OpaVote</w:t>
      </w:r>
      <w:r w:rsidR="00DE3992">
        <w:rPr>
          <w:rStyle w:val="agcmg"/>
          <w:rFonts w:ascii="Aptos Light" w:eastAsiaTheme="majorEastAsia" w:hAnsi="Aptos Light"/>
          <w:spacing w:val="13"/>
          <w:sz w:val="22"/>
          <w:szCs w:val="22"/>
        </w:rPr>
        <w:t xml:space="preserve"> email</w:t>
      </w:r>
      <w:r w:rsidR="004E1D55">
        <w:rPr>
          <w:rStyle w:val="agcmg"/>
          <w:rFonts w:ascii="Aptos Light" w:eastAsiaTheme="majorEastAsia" w:hAnsi="Aptos Light"/>
          <w:spacing w:val="13"/>
          <w:sz w:val="22"/>
          <w:szCs w:val="22"/>
        </w:rPr>
        <w:t xml:space="preserve"> that afternoon</w:t>
      </w:r>
      <w:r w:rsidR="005B5563">
        <w:rPr>
          <w:rStyle w:val="agcmg"/>
          <w:rFonts w:ascii="Aptos Light" w:eastAsiaTheme="majorEastAsia" w:hAnsi="Aptos Light"/>
          <w:spacing w:val="13"/>
          <w:sz w:val="22"/>
          <w:szCs w:val="22"/>
        </w:rPr>
        <w:t xml:space="preserve">, check your spam folder!)  </w:t>
      </w:r>
      <w:r w:rsidR="00C014DA" w:rsidRPr="00C014DA">
        <w:rPr>
          <w:rStyle w:val="agcmg"/>
          <w:rFonts w:ascii="Aptos Light" w:eastAsiaTheme="majorEastAsia" w:hAnsi="Aptos Light"/>
          <w:spacing w:val="13"/>
          <w:sz w:val="22"/>
          <w:szCs w:val="22"/>
        </w:rPr>
        <w:t>Bring your phone and have the voting link handy</w:t>
      </w:r>
      <w:r w:rsidR="001D06EF">
        <w:rPr>
          <w:rStyle w:val="agcmg"/>
          <w:rFonts w:ascii="Aptos Light" w:eastAsiaTheme="majorEastAsia" w:hAnsi="Aptos Light"/>
          <w:spacing w:val="13"/>
          <w:sz w:val="22"/>
          <w:szCs w:val="22"/>
        </w:rPr>
        <w:t xml:space="preserve">.  </w:t>
      </w:r>
    </w:p>
    <w:p w14:paraId="3479593A" w14:textId="55F56197" w:rsidR="00C014DA" w:rsidRPr="00C014DA" w:rsidRDefault="00C014DA" w:rsidP="00C014DA">
      <w:pPr>
        <w:pStyle w:val="cvgsua"/>
        <w:spacing w:before="0" w:beforeAutospacing="0" w:after="0" w:afterAutospacing="0"/>
        <w:jc w:val="both"/>
        <w:rPr>
          <w:rFonts w:ascii="Aptos Light" w:hAnsi="Aptos Light"/>
          <w:sz w:val="22"/>
          <w:szCs w:val="22"/>
        </w:rPr>
      </w:pPr>
    </w:p>
    <w:p w14:paraId="5188957C" w14:textId="00217D1A" w:rsidR="00F25A39" w:rsidRPr="00C014DA" w:rsidRDefault="00F25A39" w:rsidP="00F93CAA">
      <w:pPr>
        <w:pStyle w:val="cvgsua"/>
        <w:spacing w:before="0" w:beforeAutospacing="0" w:after="0" w:afterAutospacing="0"/>
        <w:jc w:val="both"/>
        <w:rPr>
          <w:rFonts w:ascii="Aptos Light" w:hAnsi="Aptos Light"/>
          <w:spacing w:val="13"/>
          <w:sz w:val="22"/>
          <w:szCs w:val="22"/>
        </w:rPr>
      </w:pPr>
      <w:r w:rsidRPr="008F663A">
        <w:rPr>
          <w:rStyle w:val="agcmg"/>
          <w:rFonts w:ascii="Aptos Light" w:eastAsiaTheme="majorEastAsia" w:hAnsi="Aptos Light"/>
          <w:b/>
          <w:bCs/>
          <w:color w:val="A02B93" w:themeColor="accent5"/>
          <w:spacing w:val="13"/>
          <w:sz w:val="28"/>
          <w:szCs w:val="28"/>
        </w:rPr>
        <w:t>UNABLE TO ATTEND THE BIG GIVE?</w:t>
      </w:r>
      <w:r w:rsidR="00F93CAA">
        <w:rPr>
          <w:rStyle w:val="agcmg"/>
          <w:rFonts w:ascii="Aptos Light" w:eastAsiaTheme="majorEastAsia" w:hAnsi="Aptos Light"/>
          <w:b/>
          <w:bCs/>
          <w:color w:val="A02B93" w:themeColor="accent5"/>
          <w:spacing w:val="13"/>
          <w:sz w:val="28"/>
          <w:szCs w:val="28"/>
        </w:rPr>
        <w:t xml:space="preserve">   </w:t>
      </w:r>
      <w:r w:rsidRPr="00C014DA">
        <w:rPr>
          <w:rStyle w:val="agcmg"/>
          <w:rFonts w:ascii="Aptos Light" w:eastAsiaTheme="majorEastAsia" w:hAnsi="Aptos Light"/>
          <w:spacing w:val="13"/>
          <w:sz w:val="22"/>
          <w:szCs w:val="22"/>
        </w:rPr>
        <w:t xml:space="preserve">If you’re voting absentee, you may use the voting link any time </w:t>
      </w:r>
      <w:r w:rsidR="00FC306D">
        <w:rPr>
          <w:rStyle w:val="agcmg"/>
          <w:rFonts w:ascii="Aptos Light" w:eastAsiaTheme="majorEastAsia" w:hAnsi="Aptos Light"/>
          <w:spacing w:val="13"/>
          <w:sz w:val="22"/>
          <w:szCs w:val="22"/>
        </w:rPr>
        <w:t xml:space="preserve">before </w:t>
      </w:r>
      <w:r w:rsidRPr="00C014DA">
        <w:rPr>
          <w:rStyle w:val="agcmg"/>
          <w:rFonts w:ascii="Aptos Light" w:eastAsiaTheme="majorEastAsia" w:hAnsi="Aptos Light"/>
          <w:spacing w:val="13"/>
          <w:sz w:val="22"/>
          <w:szCs w:val="22"/>
        </w:rPr>
        <w:t xml:space="preserve">June </w:t>
      </w:r>
      <w:r w:rsidR="00C014DA" w:rsidRPr="00C014DA">
        <w:rPr>
          <w:rStyle w:val="agcmg"/>
          <w:rFonts w:ascii="Aptos Light" w:eastAsiaTheme="majorEastAsia" w:hAnsi="Aptos Light"/>
          <w:spacing w:val="13"/>
          <w:sz w:val="22"/>
          <w:szCs w:val="22"/>
        </w:rPr>
        <w:t>2</w:t>
      </w:r>
      <w:r w:rsidRPr="00C014DA">
        <w:rPr>
          <w:rStyle w:val="agcmg"/>
          <w:rFonts w:ascii="Aptos Light" w:eastAsiaTheme="majorEastAsia" w:hAnsi="Aptos Light"/>
          <w:spacing w:val="13"/>
          <w:sz w:val="22"/>
          <w:szCs w:val="22"/>
        </w:rPr>
        <w:t xml:space="preserve"> at 4pm. </w:t>
      </w:r>
      <w:r w:rsidR="00C014DA" w:rsidRPr="00C014DA">
        <w:rPr>
          <w:rStyle w:val="agcmg"/>
          <w:rFonts w:ascii="Aptos Light" w:eastAsiaTheme="majorEastAsia" w:hAnsi="Aptos Light"/>
          <w:spacing w:val="13"/>
          <w:sz w:val="22"/>
          <w:szCs w:val="22"/>
        </w:rPr>
        <w:t xml:space="preserve"> </w:t>
      </w:r>
      <w:r w:rsidRPr="00C014DA">
        <w:rPr>
          <w:rStyle w:val="agcmg"/>
          <w:rFonts w:ascii="Aptos Light" w:eastAsiaTheme="majorEastAsia" w:hAnsi="Aptos Light"/>
          <w:spacing w:val="13"/>
          <w:sz w:val="22"/>
          <w:szCs w:val="22"/>
        </w:rPr>
        <w:t>If you’re attending the Annual Awards Ceremony in person, wait to vote until you hear the  presentations!</w:t>
      </w:r>
    </w:p>
    <w:p w14:paraId="44B3B843" w14:textId="54C0BC43" w:rsidR="00C014DA" w:rsidRDefault="00C014DA" w:rsidP="00C014DA">
      <w:pPr>
        <w:pStyle w:val="cvgsua"/>
        <w:spacing w:before="0" w:beforeAutospacing="0" w:after="0" w:afterAutospacing="0"/>
        <w:jc w:val="both"/>
        <w:rPr>
          <w:rFonts w:ascii="Aptos Light" w:hAnsi="Aptos Light"/>
          <w:spacing w:val="13"/>
          <w:sz w:val="22"/>
          <w:szCs w:val="22"/>
        </w:rPr>
      </w:pPr>
    </w:p>
    <w:p w14:paraId="67DF9683" w14:textId="77777777" w:rsidR="008768EA" w:rsidRDefault="008768EA" w:rsidP="00C014DA">
      <w:pPr>
        <w:pStyle w:val="cvgsua"/>
        <w:spacing w:before="0" w:beforeAutospacing="0" w:after="0" w:afterAutospacing="0"/>
        <w:jc w:val="both"/>
        <w:rPr>
          <w:rFonts w:ascii="Aptos Light" w:hAnsi="Aptos Light"/>
          <w:spacing w:val="13"/>
          <w:sz w:val="22"/>
          <w:szCs w:val="22"/>
        </w:rPr>
      </w:pPr>
    </w:p>
    <w:p w14:paraId="15DE57C6" w14:textId="77777777" w:rsidR="003F776E" w:rsidRPr="00C014DA" w:rsidRDefault="003F776E" w:rsidP="00C014DA">
      <w:pPr>
        <w:pStyle w:val="cvgsua"/>
        <w:spacing w:before="0" w:beforeAutospacing="0" w:after="0" w:afterAutospacing="0"/>
        <w:jc w:val="both"/>
        <w:rPr>
          <w:rFonts w:ascii="Aptos Light" w:hAnsi="Aptos Light"/>
          <w:spacing w:val="13"/>
          <w:sz w:val="22"/>
          <w:szCs w:val="22"/>
        </w:rPr>
      </w:pPr>
    </w:p>
    <w:p w14:paraId="1A02FDFC" w14:textId="6CFF766A" w:rsidR="00F25A39" w:rsidRPr="00C014DA" w:rsidRDefault="00C014DA" w:rsidP="00D736A8">
      <w:pPr>
        <w:pStyle w:val="cvgsua"/>
        <w:spacing w:before="0" w:beforeAutospacing="0" w:after="0" w:afterAutospacing="0"/>
        <w:jc w:val="center"/>
        <w:rPr>
          <w:rFonts w:ascii="Aptos Light" w:hAnsi="Aptos Light"/>
          <w:sz w:val="22"/>
          <w:szCs w:val="22"/>
        </w:rPr>
      </w:pPr>
      <w:r w:rsidRPr="00C014DA">
        <w:rPr>
          <w:rStyle w:val="agcmg"/>
          <w:rFonts w:ascii="Aptos Light" w:eastAsiaTheme="majorEastAsia" w:hAnsi="Aptos Light"/>
          <w:b/>
          <w:bCs/>
          <w:i/>
          <w:iCs/>
          <w:color w:val="A02B93" w:themeColor="accent5"/>
          <w:spacing w:val="13"/>
          <w:sz w:val="22"/>
          <w:szCs w:val="22"/>
        </w:rPr>
        <w:t xml:space="preserve">Voting questions? Email us at </w:t>
      </w:r>
      <w:hyperlink r:id="rId9" w:tgtFrame="_blank" w:history="1">
        <w:r w:rsidRPr="00C014DA">
          <w:rPr>
            <w:rStyle w:val="Hyperlink"/>
            <w:rFonts w:ascii="Aptos Light" w:eastAsiaTheme="majorEastAsia" w:hAnsi="Aptos Light"/>
            <w:b/>
            <w:bCs/>
            <w:i/>
            <w:iCs/>
            <w:color w:val="A02B93" w:themeColor="accent5"/>
            <w:spacing w:val="13"/>
            <w:sz w:val="22"/>
            <w:szCs w:val="22"/>
          </w:rPr>
          <w:t>grants@impact100mke.org</w:t>
        </w:r>
      </w:hyperlink>
      <w:r w:rsidRPr="00C014DA">
        <w:rPr>
          <w:rStyle w:val="agcmg"/>
          <w:rFonts w:ascii="Aptos Light" w:eastAsiaTheme="majorEastAsia" w:hAnsi="Aptos Light"/>
          <w:i/>
          <w:iCs/>
          <w:color w:val="A02B93" w:themeColor="accent5"/>
          <w:spacing w:val="13"/>
          <w:sz w:val="22"/>
          <w:szCs w:val="22"/>
        </w:rPr>
        <w:t>.</w:t>
      </w:r>
    </w:p>
    <w:sectPr w:rsidR="00F25A39" w:rsidRPr="00C014DA" w:rsidSect="00350F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83E3E"/>
    <w:multiLevelType w:val="hybridMultilevel"/>
    <w:tmpl w:val="187E1012"/>
    <w:lvl w:ilvl="0" w:tplc="E334FDA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24843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95"/>
    <w:rsid w:val="00001208"/>
    <w:rsid w:val="00055C80"/>
    <w:rsid w:val="00064854"/>
    <w:rsid w:val="000F28A0"/>
    <w:rsid w:val="00113254"/>
    <w:rsid w:val="001348C8"/>
    <w:rsid w:val="0018024E"/>
    <w:rsid w:val="001D06EF"/>
    <w:rsid w:val="001D4B97"/>
    <w:rsid w:val="002755B9"/>
    <w:rsid w:val="00283B31"/>
    <w:rsid w:val="002A2097"/>
    <w:rsid w:val="00350F72"/>
    <w:rsid w:val="003F776E"/>
    <w:rsid w:val="004571A1"/>
    <w:rsid w:val="004B58A6"/>
    <w:rsid w:val="004E1D55"/>
    <w:rsid w:val="004E4569"/>
    <w:rsid w:val="00541EDA"/>
    <w:rsid w:val="005B5563"/>
    <w:rsid w:val="005C00F4"/>
    <w:rsid w:val="005C6172"/>
    <w:rsid w:val="0064522F"/>
    <w:rsid w:val="00655FF8"/>
    <w:rsid w:val="006E4531"/>
    <w:rsid w:val="006E6008"/>
    <w:rsid w:val="006E63ED"/>
    <w:rsid w:val="006F50D0"/>
    <w:rsid w:val="007477B8"/>
    <w:rsid w:val="0076357B"/>
    <w:rsid w:val="007D7A51"/>
    <w:rsid w:val="00802109"/>
    <w:rsid w:val="008028A3"/>
    <w:rsid w:val="00853590"/>
    <w:rsid w:val="0086676F"/>
    <w:rsid w:val="008768EA"/>
    <w:rsid w:val="008B4C20"/>
    <w:rsid w:val="008D6095"/>
    <w:rsid w:val="008E1410"/>
    <w:rsid w:val="008F663A"/>
    <w:rsid w:val="009076B7"/>
    <w:rsid w:val="00915CCD"/>
    <w:rsid w:val="009B30A8"/>
    <w:rsid w:val="00A2779D"/>
    <w:rsid w:val="00A47888"/>
    <w:rsid w:val="00B8199D"/>
    <w:rsid w:val="00B96B5F"/>
    <w:rsid w:val="00BA411C"/>
    <w:rsid w:val="00C014DA"/>
    <w:rsid w:val="00C05EB6"/>
    <w:rsid w:val="00C30EE1"/>
    <w:rsid w:val="00C64AD2"/>
    <w:rsid w:val="00C74766"/>
    <w:rsid w:val="00CA1C3E"/>
    <w:rsid w:val="00CE5948"/>
    <w:rsid w:val="00CF5F37"/>
    <w:rsid w:val="00D736A8"/>
    <w:rsid w:val="00DB61BF"/>
    <w:rsid w:val="00DD1A37"/>
    <w:rsid w:val="00DE3992"/>
    <w:rsid w:val="00DF77F8"/>
    <w:rsid w:val="00E31D9B"/>
    <w:rsid w:val="00E33006"/>
    <w:rsid w:val="00EB651C"/>
    <w:rsid w:val="00ED1C3D"/>
    <w:rsid w:val="00F25A39"/>
    <w:rsid w:val="00F410F1"/>
    <w:rsid w:val="00F524B1"/>
    <w:rsid w:val="00F621F8"/>
    <w:rsid w:val="00F769CA"/>
    <w:rsid w:val="00F93CAA"/>
    <w:rsid w:val="00FB1D69"/>
    <w:rsid w:val="00FC306D"/>
    <w:rsid w:val="00FE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6937"/>
  <w15:chartTrackingRefBased/>
  <w15:docId w15:val="{58688781-6FE3-48B2-8F48-448E0128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095"/>
    <w:rPr>
      <w:rFonts w:eastAsiaTheme="majorEastAsia" w:cstheme="majorBidi"/>
      <w:color w:val="272727" w:themeColor="text1" w:themeTint="D8"/>
    </w:rPr>
  </w:style>
  <w:style w:type="paragraph" w:styleId="Title">
    <w:name w:val="Title"/>
    <w:basedOn w:val="Normal"/>
    <w:next w:val="Normal"/>
    <w:link w:val="TitleChar"/>
    <w:uiPriority w:val="10"/>
    <w:qFormat/>
    <w:rsid w:val="008D6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095"/>
    <w:pPr>
      <w:spacing w:before="160"/>
      <w:jc w:val="center"/>
    </w:pPr>
    <w:rPr>
      <w:i/>
      <w:iCs/>
      <w:color w:val="404040" w:themeColor="text1" w:themeTint="BF"/>
    </w:rPr>
  </w:style>
  <w:style w:type="character" w:customStyle="1" w:styleId="QuoteChar">
    <w:name w:val="Quote Char"/>
    <w:basedOn w:val="DefaultParagraphFont"/>
    <w:link w:val="Quote"/>
    <w:uiPriority w:val="29"/>
    <w:rsid w:val="008D6095"/>
    <w:rPr>
      <w:i/>
      <w:iCs/>
      <w:color w:val="404040" w:themeColor="text1" w:themeTint="BF"/>
    </w:rPr>
  </w:style>
  <w:style w:type="paragraph" w:styleId="ListParagraph">
    <w:name w:val="List Paragraph"/>
    <w:basedOn w:val="Normal"/>
    <w:uiPriority w:val="34"/>
    <w:qFormat/>
    <w:rsid w:val="008D6095"/>
    <w:pPr>
      <w:ind w:left="720"/>
      <w:contextualSpacing/>
    </w:pPr>
  </w:style>
  <w:style w:type="character" w:styleId="IntenseEmphasis">
    <w:name w:val="Intense Emphasis"/>
    <w:basedOn w:val="DefaultParagraphFont"/>
    <w:uiPriority w:val="21"/>
    <w:qFormat/>
    <w:rsid w:val="008D6095"/>
    <w:rPr>
      <w:i/>
      <w:iCs/>
      <w:color w:val="0F4761" w:themeColor="accent1" w:themeShade="BF"/>
    </w:rPr>
  </w:style>
  <w:style w:type="paragraph" w:styleId="IntenseQuote">
    <w:name w:val="Intense Quote"/>
    <w:basedOn w:val="Normal"/>
    <w:next w:val="Normal"/>
    <w:link w:val="IntenseQuoteChar"/>
    <w:uiPriority w:val="30"/>
    <w:qFormat/>
    <w:rsid w:val="008D6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095"/>
    <w:rPr>
      <w:i/>
      <w:iCs/>
      <w:color w:val="0F4761" w:themeColor="accent1" w:themeShade="BF"/>
    </w:rPr>
  </w:style>
  <w:style w:type="character" w:styleId="IntenseReference">
    <w:name w:val="Intense Reference"/>
    <w:basedOn w:val="DefaultParagraphFont"/>
    <w:uiPriority w:val="32"/>
    <w:qFormat/>
    <w:rsid w:val="008D6095"/>
    <w:rPr>
      <w:b/>
      <w:bCs/>
      <w:smallCaps/>
      <w:color w:val="0F4761" w:themeColor="accent1" w:themeShade="BF"/>
      <w:spacing w:val="5"/>
    </w:rPr>
  </w:style>
  <w:style w:type="paragraph" w:customStyle="1" w:styleId="cvgsua">
    <w:name w:val="cvgsua"/>
    <w:basedOn w:val="Normal"/>
    <w:rsid w:val="00541ED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gcmg">
    <w:name w:val="a_gcmg"/>
    <w:basedOn w:val="DefaultParagraphFont"/>
    <w:rsid w:val="00541EDA"/>
  </w:style>
  <w:style w:type="character" w:styleId="Hyperlink">
    <w:name w:val="Hyperlink"/>
    <w:basedOn w:val="DefaultParagraphFont"/>
    <w:uiPriority w:val="99"/>
    <w:semiHidden/>
    <w:unhideWhenUsed/>
    <w:rsid w:val="00541EDA"/>
    <w:rPr>
      <w:color w:val="0000FF"/>
      <w:u w:val="single"/>
    </w:rPr>
  </w:style>
  <w:style w:type="paragraph" w:styleId="Revision">
    <w:name w:val="Revision"/>
    <w:hidden/>
    <w:uiPriority w:val="99"/>
    <w:semiHidden/>
    <w:rsid w:val="00457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impact100mke.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nts@impact100mk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 Barry Wildwood Holdings</dc:creator>
  <cp:keywords/>
  <dc:description/>
  <cp:lastModifiedBy>Amy S. Barry Wildwood Holdings</cp:lastModifiedBy>
  <cp:revision>2</cp:revision>
  <dcterms:created xsi:type="dcterms:W3CDTF">2026-04-20T15:17:00Z</dcterms:created>
  <dcterms:modified xsi:type="dcterms:W3CDTF">2026-04-20T15:17:00Z</dcterms:modified>
</cp:coreProperties>
</file>